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3" w:rsidRDefault="00C76623" w:rsidP="00C76623">
      <w:pPr>
        <w:tabs>
          <w:tab w:val="left" w:pos="1590"/>
          <w:tab w:val="left" w:pos="3180"/>
          <w:tab w:val="center" w:pos="5244"/>
        </w:tabs>
        <w:jc w:val="center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ascii="ˎ̥" w:hAnsi="ˎ̥" w:cs="宋体" w:hint="eastAsia"/>
          <w:color w:val="000000"/>
          <w:kern w:val="0"/>
          <w:sz w:val="30"/>
          <w:szCs w:val="30"/>
        </w:rPr>
        <w:t>出国留学申请单位推荐意见表</w:t>
      </w:r>
    </w:p>
    <w:p w:rsidR="00C76623" w:rsidRDefault="00C76623" w:rsidP="00C76623">
      <w:pPr>
        <w:tabs>
          <w:tab w:val="left" w:pos="1590"/>
          <w:tab w:val="left" w:pos="3180"/>
          <w:tab w:val="center" w:pos="5244"/>
        </w:tabs>
        <w:jc w:val="left"/>
        <w:rPr>
          <w:sz w:val="28"/>
          <w:szCs w:val="28"/>
        </w:rPr>
      </w:pPr>
    </w:p>
    <w:tbl>
      <w:tblPr>
        <w:tblW w:w="0" w:type="auto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4"/>
        <w:gridCol w:w="1114"/>
        <w:gridCol w:w="315"/>
        <w:gridCol w:w="522"/>
        <w:gridCol w:w="834"/>
        <w:gridCol w:w="816"/>
        <w:gridCol w:w="97"/>
        <w:gridCol w:w="419"/>
        <w:gridCol w:w="1036"/>
        <w:gridCol w:w="278"/>
        <w:gridCol w:w="435"/>
        <w:gridCol w:w="3508"/>
      </w:tblGrid>
      <w:tr w:rsidR="00C76623" w:rsidTr="00144677">
        <w:trPr>
          <w:trHeight w:val="366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76623" w:rsidRDefault="00C76623" w:rsidP="00144677">
            <w:pPr>
              <w:ind w:righ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哈尔滨理工大学</w:t>
            </w:r>
          </w:p>
        </w:tc>
        <w:tc>
          <w:tcPr>
            <w:tcW w:w="5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本单位留学主管部门：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国际合作与交流处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C76623" w:rsidTr="00144677">
        <w:trPr>
          <w:trHeight w:val="618"/>
        </w:trPr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  <w:u w:val="single"/>
              </w:rPr>
              <w:t>孙济才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0451-86390081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传真：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0451-86390866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587F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电子信箱：</w:t>
            </w:r>
            <w:hyperlink r:id="rId6" w:history="1"/>
            <w:r>
              <w:rPr>
                <w:rFonts w:hint="eastAsia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587FE8">
              <w:rPr>
                <w:rFonts w:hint="eastAsia"/>
                <w:sz w:val="18"/>
                <w:szCs w:val="18"/>
                <w:u w:val="single"/>
              </w:rPr>
              <w:t>sunjc@hrbust.edu.cn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C76623" w:rsidTr="00144677">
        <w:trPr>
          <w:trHeight w:val="645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通信地址：</w:t>
            </w:r>
            <w:r>
              <w:rPr>
                <w:rFonts w:hint="eastAsia"/>
                <w:sz w:val="18"/>
                <w:szCs w:val="18"/>
                <w:u w:val="single"/>
              </w:rPr>
              <w:t>哈尔滨市南岗区学府路</w:t>
            </w:r>
            <w:r>
              <w:rPr>
                <w:rFonts w:hint="eastAsia"/>
                <w:sz w:val="18"/>
                <w:szCs w:val="18"/>
                <w:u w:val="single"/>
              </w:rPr>
              <w:t>52</w:t>
            </w:r>
            <w:r>
              <w:rPr>
                <w:rFonts w:hint="eastAsia"/>
                <w:sz w:val="18"/>
                <w:szCs w:val="18"/>
                <w:u w:val="single"/>
              </w:rPr>
              <w:t>号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哈尔滨理工大学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新主楼</w:t>
            </w:r>
            <w:r>
              <w:rPr>
                <w:rFonts w:hint="eastAsia"/>
                <w:sz w:val="18"/>
                <w:szCs w:val="18"/>
                <w:u w:val="single"/>
              </w:rPr>
              <w:t>E192</w:t>
            </w:r>
            <w:r>
              <w:rPr>
                <w:sz w:val="18"/>
                <w:szCs w:val="18"/>
                <w:u w:val="single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邮政编码：</w:t>
            </w:r>
            <w:r>
              <w:rPr>
                <w:rFonts w:hint="eastAsia"/>
                <w:sz w:val="18"/>
                <w:szCs w:val="18"/>
                <w:u w:val="single"/>
              </w:rPr>
              <w:t>150080</w:t>
            </w:r>
          </w:p>
        </w:tc>
      </w:tr>
      <w:tr w:rsidR="00C76623" w:rsidTr="00144677">
        <w:trPr>
          <w:trHeight w:val="618"/>
        </w:trPr>
        <w:tc>
          <w:tcPr>
            <w:tcW w:w="106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申请人学号：</w:t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（由各受理单位或国家留学基金管理委员会统一编写）</w:t>
            </w:r>
          </w:p>
        </w:tc>
      </w:tr>
      <w:tr w:rsidR="00C76623" w:rsidTr="00144677">
        <w:trPr>
          <w:trHeight w:val="419"/>
        </w:trPr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被推荐人姓名：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级别：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C766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行政职务：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6623" w:rsidRDefault="00C76623" w:rsidP="0014467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76623" w:rsidRDefault="00C76623" w:rsidP="00C766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已在本单位工作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学习</w:t>
            </w:r>
            <w:r w:rsidR="00587FE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C76623" w:rsidTr="00144677">
        <w:trPr>
          <w:trHeight w:val="5936"/>
        </w:trPr>
        <w:tc>
          <w:tcPr>
            <w:tcW w:w="1062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23" w:rsidRDefault="00C76623" w:rsidP="00587FE8">
            <w:pPr>
              <w:adjustRightInd w:val="0"/>
              <w:snapToGrid w:val="0"/>
              <w:spacing w:beforeLines="20" w:afterLines="20" w:line="200" w:lineRule="atLeas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申请人所在单位需承担以下责任和义务：①制定本单位国家公派出国留学管理办法，对本单位留学人员加强目标和过程管理，具体工作应有专门机构和人员负责。②对申请人的政治立场、道德品行、身心健康、工作业绩、科研能力、发展潜力、出国留学的必要性、留学计划可行性等方面进行综合审核（评审）。③对出国研修工作提出明确目标要求。④承担被录取人员的国外管理责任。⑤留学人员学成回国后，及时对其进行考核，汇总典型成果并及时提交国家留学基金委。</w:t>
            </w:r>
          </w:p>
          <w:p w:rsidR="00C76623" w:rsidRDefault="00C76623" w:rsidP="00587FE8">
            <w:pPr>
              <w:adjustRightInd w:val="0"/>
              <w:snapToGrid w:val="0"/>
              <w:spacing w:beforeLines="20" w:afterLines="20" w:line="200" w:lineRule="atLeas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所在单位对以上责任和义务是否知悉: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00F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是 □ 否</w:t>
            </w:r>
          </w:p>
          <w:p w:rsidR="00C76623" w:rsidRDefault="00C76623" w:rsidP="00587FE8">
            <w:pPr>
              <w:adjustRightInd w:val="0"/>
              <w:snapToGrid w:val="0"/>
              <w:spacing w:beforeLines="20" w:afterLines="20" w:line="200" w:lineRule="atLeast"/>
              <w:ind w:firstLineChars="200" w:firstLine="360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2.申请人政治立场，道德品行方面是否合格: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sym w:font="Wingdings" w:char="00F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合格 □ 不合格 □ 尚不明确，不清楚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（对申请人思想政治品德方面进行严格把关审核，该方面存在问题的不得推荐。如有特殊情况，请予以说明，请控制在100个字符以内）</w:t>
            </w:r>
          </w:p>
          <w:p w:rsidR="00C76623" w:rsidRDefault="00C76623" w:rsidP="00587FE8">
            <w:pPr>
              <w:widowControl/>
              <w:spacing w:beforeLines="20" w:afterLines="20"/>
              <w:ind w:firstLineChars="200" w:firstLine="360"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3.</w:t>
            </w:r>
            <w:r>
              <w:rPr>
                <w:rStyle w:val="fontstyle01"/>
              </w:rPr>
              <w:t xml:space="preserve">申请人的申请材料是否属实: </w:t>
            </w:r>
            <w:r>
              <w:rPr>
                <w:rStyle w:val="fontstyle01"/>
              </w:rPr>
              <w:sym w:font="Wingdings" w:char="00FE"/>
            </w:r>
            <w:r>
              <w:rPr>
                <w:rStyle w:val="fontstyle01"/>
              </w:rPr>
              <w:t xml:space="preserve"> 是 □ 否 如有不属实之处, 请予说明:</w:t>
            </w:r>
          </w:p>
          <w:p w:rsidR="00C76623" w:rsidRDefault="00C76623" w:rsidP="00587FE8">
            <w:pPr>
              <w:widowControl/>
              <w:spacing w:beforeLines="20" w:afterLines="20"/>
              <w:ind w:leftChars="170" w:left="357"/>
              <w:rPr>
                <w:rStyle w:val="fontstyle01"/>
              </w:rPr>
            </w:pPr>
            <w:r>
              <w:rPr>
                <w:rStyle w:val="fontstyle01"/>
              </w:rPr>
              <w:t xml:space="preserve">4.所在单位对被推荐人出国留学申请的具体意见是: </w:t>
            </w:r>
            <w:r>
              <w:rPr>
                <w:rStyle w:val="fontstyle01"/>
                <w:rFonts w:ascii="MS Mincho" w:eastAsia="MS Mincho" w:hAnsi="MS Mincho" w:cs="MS Mincho" w:hint="eastAsia"/>
              </w:rPr>
              <w:t>☑</w:t>
            </w:r>
            <w:r>
              <w:rPr>
                <w:rStyle w:val="fontstyle01"/>
              </w:rPr>
              <w:t xml:space="preserve"> 优先推荐 □ 一般推荐 □ 暂不推荐</w:t>
            </w:r>
          </w:p>
          <w:p w:rsidR="00C76623" w:rsidRDefault="00C76623" w:rsidP="00587FE8">
            <w:pPr>
              <w:widowControl/>
              <w:spacing w:beforeLines="20" w:afterLines="20"/>
              <w:ind w:firstLineChars="200" w:firstLine="360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如无异议，请填写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（500字以内）</w:t>
            </w:r>
          </w:p>
          <w:p w:rsidR="00C76623" w:rsidRPr="00E94887" w:rsidRDefault="00C76623" w:rsidP="00587FE8">
            <w:pPr>
              <w:widowControl/>
              <w:adjustRightInd w:val="0"/>
              <w:snapToGrid w:val="0"/>
              <w:spacing w:beforeLines="50" w:line="288" w:lineRule="auto"/>
              <w:ind w:firstLineChars="200" w:firstLine="360"/>
              <w:rPr>
                <w:color w:val="FF0000"/>
                <w:sz w:val="18"/>
                <w:szCs w:val="18"/>
              </w:rPr>
            </w:pPr>
          </w:p>
        </w:tc>
      </w:tr>
      <w:tr w:rsidR="00C76623" w:rsidTr="00144677">
        <w:trPr>
          <w:trHeight w:val="90"/>
        </w:trPr>
        <w:tc>
          <w:tcPr>
            <w:tcW w:w="106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单位公章:                          单位负责人签名:                           日期: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年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日</w:t>
            </w:r>
          </w:p>
        </w:tc>
      </w:tr>
      <w:tr w:rsidR="00C76623" w:rsidTr="00144677">
        <w:trPr>
          <w:trHeight w:val="1690"/>
        </w:trPr>
        <w:tc>
          <w:tcPr>
            <w:tcW w:w="106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587FE8">
            <w:pPr>
              <w:widowControl/>
              <w:spacing w:beforeLines="50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上级主管部门复核意见:</w:t>
            </w:r>
          </w:p>
          <w:p w:rsidR="00C76623" w:rsidRDefault="00C76623" w:rsidP="00144677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76623" w:rsidRDefault="00C76623" w:rsidP="00144677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76623" w:rsidRDefault="00C76623" w:rsidP="00144677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C76623" w:rsidRDefault="00C76623" w:rsidP="00144677">
            <w:pPr>
              <w:widowControl/>
              <w:ind w:firstLineChars="50" w:firstLine="90"/>
              <w:rPr>
                <w:sz w:val="18"/>
                <w:szCs w:val="18"/>
              </w:rPr>
            </w:pPr>
          </w:p>
        </w:tc>
      </w:tr>
      <w:tr w:rsidR="00C76623" w:rsidTr="00144677">
        <w:trPr>
          <w:trHeight w:val="90"/>
        </w:trPr>
        <w:tc>
          <w:tcPr>
            <w:tcW w:w="106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rPr>
                <w:rStyle w:val="generaltext1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单位公章:                          单位负责人签名:                           日期: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年   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日</w:t>
            </w:r>
          </w:p>
        </w:tc>
      </w:tr>
      <w:tr w:rsidR="00C76623" w:rsidTr="00144677">
        <w:trPr>
          <w:trHeight w:val="407"/>
        </w:trPr>
        <w:tc>
          <w:tcPr>
            <w:tcW w:w="10628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1.本推荐意见表由申请人所在单位填写。 </w:t>
            </w:r>
          </w:p>
          <w:p w:rsidR="00C76623" w:rsidRDefault="00C76623" w:rsidP="00587FE8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2.将本表电子版发送至</w:t>
            </w:r>
            <w:r w:rsidR="00587FE8">
              <w:rPr>
                <w:rFonts w:hint="eastAsia"/>
                <w:sz w:val="18"/>
                <w:szCs w:val="18"/>
                <w:u w:val="single"/>
              </w:rPr>
              <w:t>sunjc@hrbust.edu.cn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C76623" w:rsidTr="00144677">
        <w:trPr>
          <w:trHeight w:val="656"/>
        </w:trPr>
        <w:tc>
          <w:tcPr>
            <w:tcW w:w="10628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 w:rsidR="00C76623" w:rsidTr="00144677">
        <w:trPr>
          <w:trHeight w:val="407"/>
        </w:trPr>
        <w:tc>
          <w:tcPr>
            <w:tcW w:w="10628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23" w:rsidRDefault="00C76623" w:rsidP="00144677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</w:tbl>
    <w:p w:rsidR="00C76623" w:rsidRDefault="00C76623" w:rsidP="00C76623">
      <w:pPr>
        <w:widowControl/>
        <w:spacing w:line="24" w:lineRule="auto"/>
        <w:jc w:val="left"/>
      </w:pPr>
    </w:p>
    <w:p w:rsidR="00D305C6" w:rsidRPr="00C76623" w:rsidRDefault="00D305C6"/>
    <w:sectPr w:rsidR="00D305C6" w:rsidRPr="00C76623" w:rsidSect="007A4061">
      <w:pgSz w:w="11906" w:h="16838"/>
      <w:pgMar w:top="623" w:right="566" w:bottom="468" w:left="851" w:header="851" w:footer="992" w:gutter="0"/>
      <w:paperSrc w:first="1" w:other="1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C0A" w:rsidRDefault="001A0C0A" w:rsidP="00587FE8">
      <w:r>
        <w:separator/>
      </w:r>
    </w:p>
  </w:endnote>
  <w:endnote w:type="continuationSeparator" w:id="1">
    <w:p w:rsidR="001A0C0A" w:rsidRDefault="001A0C0A" w:rsidP="0058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C0A" w:rsidRDefault="001A0C0A" w:rsidP="00587FE8">
      <w:r>
        <w:separator/>
      </w:r>
    </w:p>
  </w:footnote>
  <w:footnote w:type="continuationSeparator" w:id="1">
    <w:p w:rsidR="001A0C0A" w:rsidRDefault="001A0C0A" w:rsidP="00587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623"/>
    <w:rsid w:val="001A0C0A"/>
    <w:rsid w:val="00587FE8"/>
    <w:rsid w:val="007A4061"/>
    <w:rsid w:val="00C76623"/>
    <w:rsid w:val="00D3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C76623"/>
    <w:rPr>
      <w:rFonts w:ascii="宋体" w:eastAsia="宋体" w:hAnsi="宋体" w:cs="宋体"/>
      <w:b w:val="0"/>
      <w:i w:val="0"/>
      <w:color w:val="000000"/>
      <w:sz w:val="18"/>
      <w:szCs w:val="18"/>
    </w:rPr>
  </w:style>
  <w:style w:type="character" w:customStyle="1" w:styleId="generaltext1">
    <w:name w:val="generaltext1"/>
    <w:rsid w:val="00C76623"/>
    <w:rPr>
      <w:rFonts w:ascii="Times New Roman" w:eastAsia="宋体" w:hAnsi="Times New Roman" w:cs="Times New Roman"/>
      <w:color w:val="000000"/>
    </w:rPr>
  </w:style>
  <w:style w:type="paragraph" w:styleId="a3">
    <w:name w:val="header"/>
    <w:basedOn w:val="a"/>
    <w:link w:val="Char"/>
    <w:uiPriority w:val="99"/>
    <w:semiHidden/>
    <w:unhideWhenUsed/>
    <w:rsid w:val="0058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F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F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zk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>Lenovo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柳放</cp:lastModifiedBy>
  <cp:revision>2</cp:revision>
  <dcterms:created xsi:type="dcterms:W3CDTF">2022-03-10T01:54:00Z</dcterms:created>
  <dcterms:modified xsi:type="dcterms:W3CDTF">2022-03-10T01:54:00Z</dcterms:modified>
</cp:coreProperties>
</file>