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6E7" w:rsidRDefault="00BB2423" w:rsidP="00BB2423">
      <w:pPr>
        <w:jc w:val="center"/>
        <w:rPr>
          <w:sz w:val="28"/>
          <w:szCs w:val="28"/>
          <w:lang w:val="en-US"/>
        </w:rPr>
      </w:pPr>
      <w:r w:rsidRPr="00BB2423">
        <w:rPr>
          <w:sz w:val="28"/>
          <w:szCs w:val="28"/>
          <w:lang w:val="en-US"/>
        </w:rPr>
        <w:t>Professor</w:t>
      </w:r>
      <w:r>
        <w:rPr>
          <w:sz w:val="28"/>
          <w:szCs w:val="28"/>
          <w:lang w:val="en-US"/>
        </w:rPr>
        <w:t xml:space="preserve"> V. </w:t>
      </w:r>
      <w:proofErr w:type="spellStart"/>
      <w:r>
        <w:rPr>
          <w:sz w:val="28"/>
          <w:szCs w:val="28"/>
          <w:lang w:val="en-US"/>
        </w:rPr>
        <w:t>Krasnoproshin</w:t>
      </w:r>
      <w:proofErr w:type="spellEnd"/>
    </w:p>
    <w:p w:rsidR="00BB2423" w:rsidRPr="00BB2423" w:rsidRDefault="00BB2423" w:rsidP="00BB2423">
      <w:pPr>
        <w:jc w:val="center"/>
        <w:rPr>
          <w:sz w:val="28"/>
          <w:szCs w:val="28"/>
          <w:lang w:val="en-US"/>
        </w:rPr>
      </w:pPr>
    </w:p>
    <w:p w:rsidR="00BB2423" w:rsidRDefault="00BB2423" w:rsidP="00BB2423">
      <w:pPr>
        <w:shd w:val="clear" w:color="auto" w:fill="F5F5F5"/>
        <w:tabs>
          <w:tab w:val="left" w:pos="7560"/>
        </w:tabs>
        <w:spacing w:after="120"/>
        <w:jc w:val="center"/>
        <w:textAlignment w:val="top"/>
        <w:rPr>
          <w:rFonts w:cs="Arial"/>
          <w:b/>
          <w:color w:val="222222"/>
          <w:sz w:val="32"/>
          <w:szCs w:val="23"/>
          <w:lang/>
        </w:rPr>
      </w:pPr>
      <w:r>
        <w:rPr>
          <w:rFonts w:cs="Arial"/>
          <w:b/>
          <w:color w:val="222222"/>
          <w:sz w:val="32"/>
          <w:szCs w:val="23"/>
          <w:lang w:val="en-US"/>
        </w:rPr>
        <w:t>P</w:t>
      </w:r>
      <w:r>
        <w:rPr>
          <w:rFonts w:cs="Arial"/>
          <w:b/>
          <w:color w:val="222222"/>
          <w:sz w:val="32"/>
          <w:szCs w:val="23"/>
          <w:lang/>
        </w:rPr>
        <w:t xml:space="preserve">ROJECT </w:t>
      </w:r>
    </w:p>
    <w:p w:rsidR="00BB2423" w:rsidRDefault="00BB2423" w:rsidP="00BB2423">
      <w:pPr>
        <w:shd w:val="clear" w:color="auto" w:fill="F5F5F5"/>
        <w:jc w:val="center"/>
        <w:textAlignment w:val="top"/>
        <w:rPr>
          <w:rFonts w:cs="Arial"/>
          <w:color w:val="222222"/>
          <w:sz w:val="28"/>
          <w:szCs w:val="23"/>
          <w:lang/>
        </w:rPr>
      </w:pPr>
      <w:r>
        <w:rPr>
          <w:rFonts w:cs="Arial"/>
          <w:color w:val="222222"/>
          <w:sz w:val="28"/>
          <w:szCs w:val="23"/>
          <w:lang/>
        </w:rPr>
        <w:t>"</w:t>
      </w:r>
      <w:r>
        <w:rPr>
          <w:rFonts w:cs="Arial"/>
          <w:b/>
          <w:color w:val="222222"/>
          <w:sz w:val="28"/>
          <w:szCs w:val="23"/>
          <w:lang/>
        </w:rPr>
        <w:t>Development of network services to assess the effectiveness of E-commerce sites</w:t>
      </w:r>
      <w:r>
        <w:rPr>
          <w:rFonts w:cs="Arial"/>
          <w:color w:val="222222"/>
          <w:sz w:val="28"/>
          <w:szCs w:val="23"/>
          <w:lang/>
        </w:rPr>
        <w:t>"</w:t>
      </w:r>
      <w:r>
        <w:rPr>
          <w:rFonts w:cs="Arial"/>
          <w:color w:val="222222"/>
          <w:sz w:val="28"/>
          <w:szCs w:val="23"/>
          <w:lang/>
        </w:rPr>
        <w:br/>
      </w:r>
    </w:p>
    <w:p w:rsidR="00BB2423" w:rsidRDefault="00BB2423" w:rsidP="00BB2423">
      <w:pPr>
        <w:shd w:val="clear" w:color="auto" w:fill="F5F5F5"/>
        <w:ind w:firstLine="360"/>
        <w:jc w:val="both"/>
        <w:textAlignment w:val="top"/>
        <w:rPr>
          <w:rFonts w:cs="Arial"/>
          <w:color w:val="222222"/>
          <w:sz w:val="28"/>
          <w:szCs w:val="23"/>
          <w:lang/>
        </w:rPr>
      </w:pPr>
      <w:r>
        <w:rPr>
          <w:rFonts w:cs="Arial"/>
          <w:color w:val="222222"/>
          <w:sz w:val="28"/>
          <w:szCs w:val="23"/>
          <w:lang/>
        </w:rPr>
        <w:t xml:space="preserve"> The last ten years E-commerce become a prominent feature in the Chinese market. This was made possible primarily thanks to government policy to support this sector, as well as due to the fact that the law in China makes it relatively easy to start a business in the segment of e-commerce. </w:t>
      </w:r>
    </w:p>
    <w:p w:rsidR="00BB2423" w:rsidRDefault="00BB2423" w:rsidP="00BB2423">
      <w:pPr>
        <w:shd w:val="clear" w:color="auto" w:fill="F5F5F5"/>
        <w:ind w:firstLine="360"/>
        <w:jc w:val="both"/>
        <w:textAlignment w:val="top"/>
        <w:rPr>
          <w:rFonts w:cs="Arial"/>
          <w:color w:val="222222"/>
          <w:sz w:val="28"/>
          <w:szCs w:val="23"/>
          <w:lang/>
        </w:rPr>
      </w:pPr>
      <w:r>
        <w:rPr>
          <w:rFonts w:cs="Arial"/>
          <w:color w:val="222222"/>
          <w:sz w:val="28"/>
          <w:szCs w:val="23"/>
          <w:lang/>
        </w:rPr>
        <w:t xml:space="preserve">Colossal population and high rates of information leads to the conclusion that E-commerce in </w:t>
      </w:r>
      <w:smartTag w:uri="urn:schemas-microsoft-com:office:smarttags" w:element="country-region">
        <w:smartTag w:uri="urn:schemas-microsoft-com:office:smarttags" w:element="place">
          <w:r>
            <w:rPr>
              <w:rFonts w:cs="Arial"/>
              <w:color w:val="222222"/>
              <w:sz w:val="28"/>
              <w:szCs w:val="23"/>
              <w:lang/>
            </w:rPr>
            <w:t>China</w:t>
          </w:r>
        </w:smartTag>
      </w:smartTag>
      <w:r>
        <w:rPr>
          <w:rFonts w:cs="Arial"/>
          <w:color w:val="222222"/>
          <w:sz w:val="28"/>
          <w:szCs w:val="23"/>
          <w:lang/>
        </w:rPr>
        <w:t xml:space="preserve"> has huge potential. Thus, according to forecasts, by 2015 the share of the Internet economy in </w:t>
      </w:r>
      <w:smartTag w:uri="urn:schemas-microsoft-com:office:smarttags" w:element="country-region">
        <w:r>
          <w:rPr>
            <w:rFonts w:cs="Arial"/>
            <w:color w:val="222222"/>
            <w:sz w:val="28"/>
            <w:szCs w:val="23"/>
            <w:lang/>
          </w:rPr>
          <w:t>China</w:t>
        </w:r>
      </w:smartTag>
      <w:r>
        <w:rPr>
          <w:rFonts w:cs="Arial"/>
          <w:color w:val="222222"/>
          <w:sz w:val="28"/>
          <w:szCs w:val="23"/>
          <w:lang/>
        </w:rPr>
        <w:t xml:space="preserve">'s GDP is 15%, whereas, according to the </w:t>
      </w:r>
      <w:smartTag w:uri="urn:schemas-microsoft-com:office:smarttags" w:element="metricconverter">
        <w:smartTagPr>
          <w:attr w:name="ProductID" w:val="2009, in"/>
        </w:smartTagPr>
        <w:r>
          <w:rPr>
            <w:rFonts w:cs="Arial"/>
            <w:color w:val="222222"/>
            <w:sz w:val="28"/>
            <w:szCs w:val="23"/>
            <w:lang/>
          </w:rPr>
          <w:t>2009, in</w:t>
        </w:r>
      </w:smartTag>
      <w:r>
        <w:rPr>
          <w:rFonts w:cs="Arial"/>
          <w:color w:val="222222"/>
          <w:sz w:val="28"/>
          <w:szCs w:val="23"/>
          <w:lang/>
        </w:rPr>
        <w:t xml:space="preserve"> the </w:t>
      </w:r>
      <w:smartTag w:uri="urn:schemas-microsoft-com:office:smarttags" w:element="country-region">
        <w:r>
          <w:rPr>
            <w:rFonts w:cs="Arial"/>
            <w:color w:val="222222"/>
            <w:sz w:val="28"/>
            <w:szCs w:val="23"/>
            <w:lang/>
          </w:rPr>
          <w:t>UK</w:t>
        </w:r>
      </w:smartTag>
      <w:r>
        <w:rPr>
          <w:rFonts w:cs="Arial"/>
          <w:color w:val="222222"/>
          <w:sz w:val="28"/>
          <w:szCs w:val="23"/>
          <w:lang/>
        </w:rPr>
        <w:t xml:space="preserve"> share of the Internet economy was 7.2%, </w:t>
      </w:r>
      <w:smartTag w:uri="urn:schemas-microsoft-com:office:smarttags" w:element="country-region">
        <w:r>
          <w:rPr>
            <w:rFonts w:cs="Arial"/>
            <w:color w:val="222222"/>
            <w:sz w:val="28"/>
            <w:szCs w:val="23"/>
            <w:lang/>
          </w:rPr>
          <w:t>Sweden</w:t>
        </w:r>
      </w:smartTag>
      <w:r>
        <w:rPr>
          <w:rFonts w:cs="Arial"/>
          <w:color w:val="222222"/>
          <w:sz w:val="28"/>
          <w:szCs w:val="23"/>
          <w:lang/>
        </w:rPr>
        <w:t xml:space="preserve"> - 6.6% </w:t>
      </w:r>
      <w:smartTag w:uri="urn:schemas-microsoft-com:office:smarttags" w:element="place">
        <w:r>
          <w:rPr>
            <w:rFonts w:cs="Arial"/>
            <w:color w:val="222222"/>
            <w:sz w:val="28"/>
            <w:szCs w:val="23"/>
            <w:lang/>
          </w:rPr>
          <w:t>Hong Kong</w:t>
        </w:r>
      </w:smartTag>
      <w:r>
        <w:rPr>
          <w:rFonts w:cs="Arial"/>
          <w:color w:val="222222"/>
          <w:sz w:val="28"/>
          <w:szCs w:val="23"/>
          <w:lang/>
        </w:rPr>
        <w:t xml:space="preserve"> - 5.9%.</w:t>
      </w:r>
    </w:p>
    <w:p w:rsidR="00BB2423" w:rsidRDefault="00BB2423" w:rsidP="00BB2423">
      <w:pPr>
        <w:shd w:val="clear" w:color="auto" w:fill="F5F5F5"/>
        <w:ind w:firstLine="360"/>
        <w:jc w:val="both"/>
        <w:textAlignment w:val="top"/>
        <w:rPr>
          <w:rFonts w:cs="Arial"/>
          <w:color w:val="222222"/>
          <w:sz w:val="28"/>
          <w:szCs w:val="23"/>
          <w:lang/>
        </w:rPr>
      </w:pPr>
      <w:r>
        <w:rPr>
          <w:rFonts w:cs="Arial"/>
          <w:color w:val="222222"/>
          <w:sz w:val="28"/>
          <w:szCs w:val="23"/>
          <w:lang/>
        </w:rPr>
        <w:t xml:space="preserve">Given the role of sites in the segment of E-commerce, academics and practitioners proved that the overall performance of companies with E-business largely depends on the quality and performance of their sites. </w:t>
      </w:r>
    </w:p>
    <w:p w:rsidR="00BB2423" w:rsidRDefault="00BB2423" w:rsidP="00BB2423">
      <w:pPr>
        <w:shd w:val="clear" w:color="auto" w:fill="F5F5F5"/>
        <w:ind w:firstLine="360"/>
        <w:jc w:val="both"/>
        <w:textAlignment w:val="top"/>
        <w:rPr>
          <w:rFonts w:cs="Arial"/>
          <w:color w:val="222222"/>
          <w:sz w:val="28"/>
          <w:szCs w:val="23"/>
          <w:lang/>
        </w:rPr>
      </w:pPr>
      <w:r>
        <w:rPr>
          <w:rFonts w:cs="Arial"/>
          <w:color w:val="222222"/>
          <w:sz w:val="28"/>
          <w:szCs w:val="23"/>
          <w:lang/>
        </w:rPr>
        <w:t xml:space="preserve">In </w:t>
      </w:r>
      <w:smartTag w:uri="urn:schemas-microsoft-com:office:smarttags" w:element="metricconverter">
        <w:smartTagPr>
          <w:attr w:name="ProductID" w:val="2014, a"/>
        </w:smartTagPr>
        <w:r>
          <w:rPr>
            <w:rFonts w:cs="Arial"/>
            <w:color w:val="222222"/>
            <w:sz w:val="28"/>
            <w:szCs w:val="23"/>
            <w:lang/>
          </w:rPr>
          <w:t>2014, a</w:t>
        </w:r>
      </w:smartTag>
      <w:r>
        <w:rPr>
          <w:rFonts w:cs="Arial"/>
          <w:color w:val="222222"/>
          <w:sz w:val="28"/>
          <w:szCs w:val="23"/>
          <w:lang/>
        </w:rPr>
        <w:t xml:space="preserve"> Chinese graduate student of the Information Management Systems Department (ISMD) Faculty of Applied Mathematics and Computer Sciences </w:t>
      </w:r>
      <w:r>
        <w:rPr>
          <w:rFonts w:cs="Arial"/>
          <w:b/>
          <w:color w:val="222222"/>
          <w:sz w:val="28"/>
          <w:szCs w:val="23"/>
          <w:lang/>
        </w:rPr>
        <w:t xml:space="preserve">Liu </w:t>
      </w:r>
      <w:proofErr w:type="spellStart"/>
      <w:r>
        <w:rPr>
          <w:rFonts w:cs="Arial"/>
          <w:b/>
          <w:color w:val="222222"/>
          <w:sz w:val="28"/>
          <w:szCs w:val="23"/>
          <w:lang/>
        </w:rPr>
        <w:t>Huan</w:t>
      </w:r>
      <w:proofErr w:type="spellEnd"/>
      <w:r>
        <w:rPr>
          <w:rFonts w:cs="Arial"/>
          <w:color w:val="222222"/>
          <w:sz w:val="28"/>
          <w:szCs w:val="23"/>
          <w:lang/>
        </w:rPr>
        <w:t xml:space="preserve"> (from Harbin University of Science and Technology) </w:t>
      </w:r>
      <w:r>
        <w:rPr>
          <w:iCs/>
          <w:sz w:val="28"/>
          <w:lang w:val="en-US"/>
        </w:rPr>
        <w:t xml:space="preserve">defended PhD thesis </w:t>
      </w:r>
      <w:r>
        <w:rPr>
          <w:rFonts w:cs="Arial"/>
          <w:color w:val="222222"/>
          <w:sz w:val="28"/>
          <w:szCs w:val="23"/>
          <w:lang/>
        </w:rPr>
        <w:t xml:space="preserve">on </w:t>
      </w:r>
      <w:r>
        <w:rPr>
          <w:rFonts w:cs="Arial"/>
          <w:b/>
          <w:color w:val="222222"/>
          <w:sz w:val="28"/>
          <w:szCs w:val="23"/>
          <w:lang/>
        </w:rPr>
        <w:t xml:space="preserve">"Methods and Software Technology for Quality Evaluation of E-commerce Sites Basis on Fuzzy Logic" </w:t>
      </w:r>
      <w:r>
        <w:rPr>
          <w:iCs/>
          <w:sz w:val="28"/>
          <w:lang w:val="en-US"/>
        </w:rPr>
        <w:t xml:space="preserve">under the </w:t>
      </w:r>
      <w:r>
        <w:rPr>
          <w:sz w:val="28"/>
          <w:szCs w:val="28"/>
          <w:lang w:val="en-US"/>
        </w:rPr>
        <w:t>supervision</w:t>
      </w:r>
      <w:r>
        <w:rPr>
          <w:rFonts w:cs="Arial"/>
          <w:color w:val="222222"/>
          <w:sz w:val="28"/>
          <w:szCs w:val="23"/>
          <w:lang/>
        </w:rPr>
        <w:t xml:space="preserve"> of professor                            </w:t>
      </w:r>
      <w:r>
        <w:rPr>
          <w:rFonts w:cs="Arial"/>
          <w:b/>
          <w:color w:val="222222"/>
          <w:sz w:val="28"/>
          <w:szCs w:val="23"/>
          <w:lang/>
        </w:rPr>
        <w:t xml:space="preserve">V. </w:t>
      </w:r>
      <w:proofErr w:type="spellStart"/>
      <w:r>
        <w:rPr>
          <w:rFonts w:cs="Arial"/>
          <w:b/>
          <w:color w:val="222222"/>
          <w:sz w:val="28"/>
          <w:szCs w:val="23"/>
          <w:lang/>
        </w:rPr>
        <w:t>Krasnoproshin</w:t>
      </w:r>
      <w:proofErr w:type="spellEnd"/>
      <w:r>
        <w:rPr>
          <w:rFonts w:cs="Arial"/>
          <w:b/>
          <w:color w:val="222222"/>
          <w:sz w:val="28"/>
          <w:szCs w:val="23"/>
          <w:lang/>
        </w:rPr>
        <w:t>.</w:t>
      </w:r>
      <w:r>
        <w:rPr>
          <w:rFonts w:cs="Arial"/>
          <w:color w:val="222222"/>
          <w:sz w:val="28"/>
          <w:szCs w:val="23"/>
          <w:lang/>
        </w:rPr>
        <w:t xml:space="preserve"> As part of the thesis have been developed mathematical methods and software prototype of an intelligent system for solving the above problem. </w:t>
      </w:r>
    </w:p>
    <w:p w:rsidR="00BB2423" w:rsidRDefault="00BB2423" w:rsidP="00BB2423">
      <w:pPr>
        <w:shd w:val="clear" w:color="auto" w:fill="F5F5F5"/>
        <w:ind w:firstLine="360"/>
        <w:jc w:val="both"/>
        <w:textAlignment w:val="top"/>
        <w:rPr>
          <w:rFonts w:cs="Arial"/>
          <w:color w:val="222222"/>
          <w:sz w:val="28"/>
          <w:szCs w:val="23"/>
          <w:lang/>
        </w:rPr>
      </w:pPr>
      <w:r>
        <w:rPr>
          <w:rFonts w:cs="Arial"/>
          <w:color w:val="222222"/>
          <w:sz w:val="28"/>
          <w:szCs w:val="23"/>
          <w:lang/>
        </w:rPr>
        <w:t xml:space="preserve">Therefore, having given the scientific and practical groundwork and the presence of the Chinese partner, the proposed project is relevant for both countries and enforceable. </w:t>
      </w:r>
    </w:p>
    <w:p w:rsidR="00BB2423" w:rsidRDefault="00BB2423" w:rsidP="00BB2423">
      <w:pPr>
        <w:shd w:val="clear" w:color="auto" w:fill="F5F5F5"/>
        <w:ind w:firstLine="360"/>
        <w:jc w:val="both"/>
        <w:textAlignment w:val="top"/>
        <w:rPr>
          <w:rFonts w:cs="Arial"/>
          <w:color w:val="222222"/>
          <w:sz w:val="28"/>
          <w:szCs w:val="23"/>
          <w:lang/>
        </w:rPr>
      </w:pPr>
    </w:p>
    <w:p w:rsidR="00BB2423" w:rsidRDefault="00BB2423" w:rsidP="00BB2423">
      <w:pPr>
        <w:shd w:val="clear" w:color="auto" w:fill="F5F5F5"/>
        <w:ind w:firstLine="360"/>
        <w:jc w:val="both"/>
        <w:textAlignment w:val="top"/>
        <w:rPr>
          <w:rFonts w:cs="Arial"/>
          <w:color w:val="222222"/>
          <w:sz w:val="28"/>
          <w:szCs w:val="23"/>
          <w:lang/>
        </w:rPr>
      </w:pPr>
    </w:p>
    <w:p w:rsidR="00BB2423" w:rsidRDefault="00BB2423" w:rsidP="00BB2423">
      <w:pPr>
        <w:shd w:val="clear" w:color="auto" w:fill="F5F5F5"/>
        <w:jc w:val="both"/>
        <w:textAlignment w:val="top"/>
        <w:rPr>
          <w:rFonts w:cs="Arial"/>
          <w:color w:val="222222"/>
          <w:sz w:val="28"/>
          <w:szCs w:val="23"/>
          <w:lang/>
        </w:rPr>
      </w:pPr>
      <w:r>
        <w:rPr>
          <w:rFonts w:cs="Arial"/>
          <w:color w:val="222222"/>
          <w:sz w:val="28"/>
          <w:szCs w:val="23"/>
          <w:lang/>
        </w:rPr>
        <w:t xml:space="preserve">Head </w:t>
      </w:r>
      <w:proofErr w:type="gramStart"/>
      <w:r>
        <w:rPr>
          <w:rFonts w:cs="Arial"/>
          <w:color w:val="222222"/>
          <w:sz w:val="28"/>
          <w:szCs w:val="23"/>
          <w:lang/>
        </w:rPr>
        <w:t>of  ISMD</w:t>
      </w:r>
      <w:proofErr w:type="gramEnd"/>
      <w:r>
        <w:rPr>
          <w:rFonts w:cs="Arial"/>
          <w:color w:val="222222"/>
          <w:sz w:val="28"/>
          <w:szCs w:val="23"/>
          <w:lang/>
        </w:rPr>
        <w:t xml:space="preserve">,                                                       V. </w:t>
      </w:r>
      <w:proofErr w:type="spellStart"/>
      <w:r>
        <w:rPr>
          <w:rFonts w:cs="Arial"/>
          <w:color w:val="222222"/>
          <w:sz w:val="28"/>
          <w:szCs w:val="23"/>
          <w:lang/>
        </w:rPr>
        <w:t>Vl</w:t>
      </w:r>
      <w:proofErr w:type="spellEnd"/>
      <w:r>
        <w:rPr>
          <w:rFonts w:cs="Arial"/>
          <w:color w:val="222222"/>
          <w:sz w:val="28"/>
          <w:szCs w:val="23"/>
          <w:lang/>
        </w:rPr>
        <w:t xml:space="preserve">. </w:t>
      </w:r>
      <w:proofErr w:type="spellStart"/>
      <w:r>
        <w:rPr>
          <w:rFonts w:cs="Arial"/>
          <w:color w:val="222222"/>
          <w:sz w:val="28"/>
          <w:szCs w:val="23"/>
          <w:lang/>
        </w:rPr>
        <w:t>Krasnoproshin</w:t>
      </w:r>
      <w:proofErr w:type="spellEnd"/>
    </w:p>
    <w:p w:rsidR="00BB2423" w:rsidRDefault="00BB2423" w:rsidP="00BB2423">
      <w:pPr>
        <w:shd w:val="clear" w:color="auto" w:fill="F5F5F5"/>
        <w:textAlignment w:val="top"/>
        <w:rPr>
          <w:rFonts w:cs="Arial"/>
          <w:color w:val="777777"/>
          <w:sz w:val="28"/>
          <w:szCs w:val="19"/>
          <w:lang w:val="en-US"/>
        </w:rPr>
      </w:pPr>
      <w:r>
        <w:rPr>
          <w:rFonts w:cs="Arial"/>
          <w:color w:val="222222"/>
          <w:sz w:val="28"/>
          <w:szCs w:val="23"/>
          <w:lang/>
        </w:rPr>
        <w:t xml:space="preserve">Doc. of Sc., professor               </w:t>
      </w:r>
    </w:p>
    <w:p w:rsidR="00BB2423" w:rsidRPr="00BB2423" w:rsidRDefault="00BB2423">
      <w:pPr>
        <w:rPr>
          <w:lang w:val="en-US"/>
        </w:rPr>
      </w:pPr>
    </w:p>
    <w:sectPr w:rsidR="00BB2423" w:rsidRPr="00BB2423" w:rsidSect="00C566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useFELayout/>
  </w:compat>
  <w:rsids>
    <w:rsidRoot w:val="00BB2423"/>
    <w:rsid w:val="003564A5"/>
    <w:rsid w:val="0047055C"/>
    <w:rsid w:val="00BB2423"/>
    <w:rsid w:val="00C566E7"/>
  </w:rsids>
  <m:mathPr>
    <m:mathFont m:val="Cambria Math"/>
    <m:brkBin m:val="before"/>
    <m:brkBinSub m:val="--"/>
    <m:smallFrac m:val="off"/>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24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6846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269</Words>
  <Characters>1536</Characters>
  <Application>Microsoft Office Word</Application>
  <DocSecurity>0</DocSecurity>
  <Lines>12</Lines>
  <Paragraphs>3</Paragraphs>
  <ScaleCrop>false</ScaleCrop>
  <Company/>
  <LinksUpToDate>false</LinksUpToDate>
  <CharactersWithSpaces>1802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Leonov</dc:creator>
  <cp:lastModifiedBy>Leonov</cp:lastModifiedBy>
  <cp:revision>1</cp:revision>
  <dcterms:created xsi:type="dcterms:W3CDTF">2015-03-31T08:46:00Z</dcterms:created>
  <dcterms:modified xsi:type="dcterms:W3CDTF">2015-03-31T08:49:00Z</dcterms:modified>
</cp:coreProperties>
</file>